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224" w:rsidRPr="001963F2" w:rsidRDefault="00E50224" w:rsidP="000B3531">
      <w:pPr>
        <w:pStyle w:val="ConsPlusNonformat"/>
        <w:ind w:left="4248" w:firstLine="1632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УТВЕРЖДАЮ</w:t>
      </w:r>
      <w:r w:rsidR="000B3531" w:rsidRPr="001963F2">
        <w:rPr>
          <w:rFonts w:ascii="Times New Roman" w:hAnsi="Times New Roman" w:cs="Times New Roman"/>
          <w:sz w:val="24"/>
          <w:szCs w:val="24"/>
        </w:rPr>
        <w:tab/>
      </w:r>
      <w:r w:rsidR="000B3531" w:rsidRPr="001963F2">
        <w:rPr>
          <w:rFonts w:ascii="Times New Roman" w:hAnsi="Times New Roman" w:cs="Times New Roman"/>
          <w:sz w:val="24"/>
          <w:szCs w:val="24"/>
        </w:rPr>
        <w:tab/>
      </w:r>
      <w:r w:rsidRPr="001963F2">
        <w:rPr>
          <w:rFonts w:ascii="Times New Roman" w:hAnsi="Times New Roman" w:cs="Times New Roman"/>
          <w:sz w:val="24"/>
          <w:szCs w:val="24"/>
        </w:rPr>
        <w:t xml:space="preserve">                           Начальник </w:t>
      </w:r>
      <w:r w:rsidR="000B3531" w:rsidRPr="001963F2">
        <w:rPr>
          <w:rFonts w:ascii="Times New Roman" w:hAnsi="Times New Roman" w:cs="Times New Roman"/>
          <w:sz w:val="24"/>
          <w:szCs w:val="24"/>
        </w:rPr>
        <w:t>Межрайонной инспекции Федеральной налоговой службы № 6 по Ивановской области</w:t>
      </w:r>
    </w:p>
    <w:p w:rsidR="00E50224" w:rsidRPr="001963F2" w:rsidRDefault="00E50224" w:rsidP="00E502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435403" w:rsidRPr="001963F2">
        <w:rPr>
          <w:rFonts w:ascii="Times New Roman" w:hAnsi="Times New Roman" w:cs="Times New Roman"/>
          <w:sz w:val="24"/>
          <w:szCs w:val="24"/>
        </w:rPr>
        <w:tab/>
      </w:r>
      <w:r w:rsidR="00435403" w:rsidRPr="001963F2">
        <w:rPr>
          <w:rFonts w:ascii="Times New Roman" w:hAnsi="Times New Roman" w:cs="Times New Roman"/>
          <w:sz w:val="24"/>
          <w:szCs w:val="24"/>
        </w:rPr>
        <w:tab/>
      </w:r>
      <w:r w:rsidR="00435403" w:rsidRPr="001963F2">
        <w:rPr>
          <w:rFonts w:ascii="Times New Roman" w:hAnsi="Times New Roman" w:cs="Times New Roman"/>
          <w:sz w:val="24"/>
          <w:szCs w:val="24"/>
        </w:rPr>
        <w:tab/>
      </w:r>
      <w:r w:rsidRPr="001963F2">
        <w:rPr>
          <w:rFonts w:ascii="Times New Roman" w:hAnsi="Times New Roman" w:cs="Times New Roman"/>
          <w:sz w:val="24"/>
          <w:szCs w:val="24"/>
        </w:rPr>
        <w:t xml:space="preserve">  _______________________________</w:t>
      </w:r>
    </w:p>
    <w:p w:rsidR="00E50224" w:rsidRPr="001963F2" w:rsidRDefault="00E50224" w:rsidP="00E5022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963F2">
        <w:rPr>
          <w:rFonts w:ascii="Times New Roman" w:hAnsi="Times New Roman" w:cs="Times New Roman"/>
          <w:sz w:val="18"/>
          <w:szCs w:val="18"/>
        </w:rPr>
        <w:t xml:space="preserve">                                           </w:t>
      </w:r>
      <w:r w:rsidR="00435403" w:rsidRPr="001963F2">
        <w:rPr>
          <w:rFonts w:ascii="Times New Roman" w:hAnsi="Times New Roman" w:cs="Times New Roman"/>
          <w:sz w:val="18"/>
          <w:szCs w:val="18"/>
        </w:rPr>
        <w:tab/>
      </w:r>
      <w:r w:rsidR="00435403" w:rsidRPr="001963F2">
        <w:rPr>
          <w:rFonts w:ascii="Times New Roman" w:hAnsi="Times New Roman" w:cs="Times New Roman"/>
          <w:sz w:val="18"/>
          <w:szCs w:val="18"/>
        </w:rPr>
        <w:tab/>
      </w:r>
      <w:r w:rsidR="00435403" w:rsidRPr="001963F2">
        <w:rPr>
          <w:rFonts w:ascii="Times New Roman" w:hAnsi="Times New Roman" w:cs="Times New Roman"/>
          <w:sz w:val="18"/>
          <w:szCs w:val="18"/>
        </w:rPr>
        <w:tab/>
      </w:r>
      <w:r w:rsidR="00435403" w:rsidRPr="001963F2">
        <w:rPr>
          <w:rFonts w:ascii="Times New Roman" w:hAnsi="Times New Roman" w:cs="Times New Roman"/>
          <w:sz w:val="18"/>
          <w:szCs w:val="18"/>
        </w:rPr>
        <w:tab/>
      </w:r>
      <w:r w:rsidR="00435403" w:rsidRPr="001963F2">
        <w:rPr>
          <w:rFonts w:ascii="Times New Roman" w:hAnsi="Times New Roman" w:cs="Times New Roman"/>
          <w:sz w:val="18"/>
          <w:szCs w:val="18"/>
        </w:rPr>
        <w:tab/>
      </w:r>
      <w:r w:rsidR="00435403" w:rsidRPr="001963F2">
        <w:rPr>
          <w:rFonts w:ascii="Times New Roman" w:hAnsi="Times New Roman" w:cs="Times New Roman"/>
          <w:sz w:val="18"/>
          <w:szCs w:val="18"/>
        </w:rPr>
        <w:tab/>
      </w:r>
      <w:r w:rsidRPr="001963F2">
        <w:rPr>
          <w:rFonts w:ascii="Times New Roman" w:hAnsi="Times New Roman" w:cs="Times New Roman"/>
          <w:sz w:val="18"/>
          <w:szCs w:val="18"/>
        </w:rPr>
        <w:t xml:space="preserve">   (наименование)</w:t>
      </w:r>
    </w:p>
    <w:p w:rsidR="00E50224" w:rsidRPr="001963F2" w:rsidRDefault="00E50224" w:rsidP="00E502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 xml:space="preserve">      </w:t>
      </w:r>
      <w:r w:rsidR="000B3531" w:rsidRPr="001963F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435403" w:rsidRPr="001963F2">
        <w:rPr>
          <w:rFonts w:ascii="Times New Roman" w:hAnsi="Times New Roman" w:cs="Times New Roman"/>
          <w:sz w:val="24"/>
          <w:szCs w:val="24"/>
        </w:rPr>
        <w:tab/>
      </w:r>
      <w:r w:rsidR="000B3531" w:rsidRPr="001963F2">
        <w:rPr>
          <w:rFonts w:ascii="Times New Roman" w:hAnsi="Times New Roman" w:cs="Times New Roman"/>
          <w:sz w:val="24"/>
          <w:szCs w:val="24"/>
        </w:rPr>
        <w:t xml:space="preserve"> </w:t>
      </w:r>
      <w:r w:rsidR="00435403" w:rsidRPr="001963F2">
        <w:rPr>
          <w:rFonts w:ascii="Times New Roman" w:hAnsi="Times New Roman" w:cs="Times New Roman"/>
          <w:sz w:val="24"/>
          <w:szCs w:val="24"/>
        </w:rPr>
        <w:tab/>
      </w:r>
      <w:r w:rsidR="00435403" w:rsidRPr="001963F2">
        <w:rPr>
          <w:rFonts w:ascii="Times New Roman" w:hAnsi="Times New Roman" w:cs="Times New Roman"/>
          <w:sz w:val="24"/>
          <w:szCs w:val="24"/>
        </w:rPr>
        <w:tab/>
      </w:r>
      <w:r w:rsidR="00435403" w:rsidRPr="001963F2">
        <w:rPr>
          <w:rFonts w:ascii="Times New Roman" w:hAnsi="Times New Roman" w:cs="Times New Roman"/>
          <w:sz w:val="24"/>
          <w:szCs w:val="24"/>
        </w:rPr>
        <w:tab/>
      </w:r>
      <w:r w:rsidR="000B3531" w:rsidRPr="001963F2">
        <w:rPr>
          <w:rFonts w:ascii="Times New Roman" w:hAnsi="Times New Roman" w:cs="Times New Roman"/>
          <w:sz w:val="24"/>
          <w:szCs w:val="24"/>
        </w:rPr>
        <w:t xml:space="preserve">  </w:t>
      </w:r>
      <w:r w:rsidRPr="001963F2">
        <w:rPr>
          <w:rFonts w:ascii="Times New Roman" w:hAnsi="Times New Roman" w:cs="Times New Roman"/>
          <w:sz w:val="24"/>
          <w:szCs w:val="24"/>
        </w:rPr>
        <w:t>______________</w:t>
      </w:r>
      <w:r w:rsidR="000B3531" w:rsidRPr="001963F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B3531" w:rsidRPr="001963F2">
        <w:rPr>
          <w:rFonts w:ascii="Times New Roman" w:hAnsi="Times New Roman" w:cs="Times New Roman"/>
          <w:sz w:val="24"/>
          <w:szCs w:val="24"/>
        </w:rPr>
        <w:t>Т.Н.Соловьева</w:t>
      </w:r>
      <w:proofErr w:type="spellEnd"/>
      <w:r w:rsidRPr="001963F2">
        <w:rPr>
          <w:rFonts w:ascii="Times New Roman" w:hAnsi="Times New Roman" w:cs="Times New Roman"/>
          <w:sz w:val="24"/>
          <w:szCs w:val="24"/>
        </w:rPr>
        <w:t>)</w:t>
      </w:r>
    </w:p>
    <w:p w:rsidR="00E50224" w:rsidRPr="001963F2" w:rsidRDefault="00E50224" w:rsidP="00E5022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963F2">
        <w:rPr>
          <w:rFonts w:ascii="Times New Roman" w:hAnsi="Times New Roman" w:cs="Times New Roman"/>
          <w:sz w:val="18"/>
          <w:szCs w:val="18"/>
        </w:rPr>
        <w:t xml:space="preserve">                                     </w:t>
      </w:r>
      <w:r w:rsidR="00435403" w:rsidRPr="001963F2">
        <w:rPr>
          <w:rFonts w:ascii="Times New Roman" w:hAnsi="Times New Roman" w:cs="Times New Roman"/>
          <w:sz w:val="18"/>
          <w:szCs w:val="18"/>
        </w:rPr>
        <w:tab/>
      </w:r>
      <w:r w:rsidR="00435403" w:rsidRPr="001963F2">
        <w:rPr>
          <w:rFonts w:ascii="Times New Roman" w:hAnsi="Times New Roman" w:cs="Times New Roman"/>
          <w:sz w:val="18"/>
          <w:szCs w:val="18"/>
        </w:rPr>
        <w:tab/>
      </w:r>
      <w:r w:rsidR="00435403" w:rsidRPr="001963F2">
        <w:rPr>
          <w:rFonts w:ascii="Times New Roman" w:hAnsi="Times New Roman" w:cs="Times New Roman"/>
          <w:sz w:val="18"/>
          <w:szCs w:val="18"/>
        </w:rPr>
        <w:tab/>
      </w:r>
      <w:r w:rsidR="00435403" w:rsidRPr="001963F2">
        <w:rPr>
          <w:rFonts w:ascii="Times New Roman" w:hAnsi="Times New Roman" w:cs="Times New Roman"/>
          <w:sz w:val="18"/>
          <w:szCs w:val="18"/>
        </w:rPr>
        <w:tab/>
      </w:r>
      <w:r w:rsidR="00435403" w:rsidRPr="001963F2">
        <w:rPr>
          <w:rFonts w:ascii="Times New Roman" w:hAnsi="Times New Roman" w:cs="Times New Roman"/>
          <w:sz w:val="18"/>
          <w:szCs w:val="18"/>
        </w:rPr>
        <w:tab/>
      </w:r>
      <w:r w:rsidR="00435403" w:rsidRPr="001963F2">
        <w:rPr>
          <w:rFonts w:ascii="Times New Roman" w:hAnsi="Times New Roman" w:cs="Times New Roman"/>
          <w:sz w:val="18"/>
          <w:szCs w:val="18"/>
        </w:rPr>
        <w:tab/>
      </w:r>
      <w:r w:rsidRPr="001963F2">
        <w:rPr>
          <w:rFonts w:ascii="Times New Roman" w:hAnsi="Times New Roman" w:cs="Times New Roman"/>
          <w:sz w:val="18"/>
          <w:szCs w:val="18"/>
        </w:rPr>
        <w:t xml:space="preserve">  (подпись) (фамилия, инициалы)</w:t>
      </w:r>
    </w:p>
    <w:p w:rsidR="00E50224" w:rsidRPr="001963F2" w:rsidRDefault="00E50224" w:rsidP="00E502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435403" w:rsidRPr="001963F2">
        <w:rPr>
          <w:rFonts w:ascii="Times New Roman" w:hAnsi="Times New Roman" w:cs="Times New Roman"/>
          <w:sz w:val="24"/>
          <w:szCs w:val="24"/>
        </w:rPr>
        <w:tab/>
      </w:r>
      <w:r w:rsidR="00435403" w:rsidRPr="001963F2">
        <w:rPr>
          <w:rFonts w:ascii="Times New Roman" w:hAnsi="Times New Roman" w:cs="Times New Roman"/>
          <w:sz w:val="24"/>
          <w:szCs w:val="24"/>
        </w:rPr>
        <w:tab/>
      </w:r>
      <w:r w:rsidR="00435403" w:rsidRPr="001963F2">
        <w:rPr>
          <w:rFonts w:ascii="Times New Roman" w:hAnsi="Times New Roman" w:cs="Times New Roman"/>
          <w:sz w:val="24"/>
          <w:szCs w:val="24"/>
        </w:rPr>
        <w:tab/>
      </w:r>
      <w:r w:rsidR="00435403" w:rsidRPr="001963F2">
        <w:rPr>
          <w:rFonts w:ascii="Times New Roman" w:hAnsi="Times New Roman" w:cs="Times New Roman"/>
          <w:sz w:val="24"/>
          <w:szCs w:val="24"/>
        </w:rPr>
        <w:tab/>
      </w:r>
      <w:r w:rsidRPr="001963F2">
        <w:rPr>
          <w:rFonts w:ascii="Times New Roman" w:hAnsi="Times New Roman" w:cs="Times New Roman"/>
          <w:sz w:val="24"/>
          <w:szCs w:val="24"/>
        </w:rPr>
        <w:t xml:space="preserve">   от "__" _________________ 201</w:t>
      </w:r>
      <w:r w:rsidR="000B3531" w:rsidRPr="001963F2">
        <w:rPr>
          <w:rFonts w:ascii="Times New Roman" w:hAnsi="Times New Roman" w:cs="Times New Roman"/>
          <w:sz w:val="24"/>
          <w:szCs w:val="24"/>
        </w:rPr>
        <w:t>7</w:t>
      </w:r>
      <w:r w:rsidRPr="001963F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Должностной регламент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старшего государственного налогового инспектора</w:t>
      </w:r>
    </w:p>
    <w:p w:rsidR="00E50224" w:rsidRPr="001963F2" w:rsidRDefault="00435403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 xml:space="preserve">аналитического </w:t>
      </w:r>
      <w:r w:rsidR="000B3531" w:rsidRPr="001963F2">
        <w:rPr>
          <w:rFonts w:ascii="Times New Roman" w:hAnsi="Times New Roman" w:cs="Times New Roman"/>
          <w:sz w:val="24"/>
          <w:szCs w:val="24"/>
        </w:rPr>
        <w:t xml:space="preserve">отдела </w:t>
      </w:r>
    </w:p>
    <w:p w:rsidR="00E50224" w:rsidRPr="001963F2" w:rsidRDefault="000B3531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Межрайонной инспекции Федеральной налоговой службы № 6 по Ивановской области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 xml:space="preserve">Регистрационный номер (код) должности по </w:t>
      </w:r>
      <w:hyperlink r:id="rId6" w:history="1">
        <w:r w:rsidRPr="001963F2">
          <w:rPr>
            <w:rFonts w:ascii="Times New Roman" w:hAnsi="Times New Roman" w:cs="Times New Roman"/>
            <w:sz w:val="24"/>
            <w:szCs w:val="24"/>
          </w:rPr>
          <w:t>Реестру</w:t>
        </w:r>
      </w:hyperlink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должностей федеральной государственной гражданской службы,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963F2">
        <w:rPr>
          <w:rFonts w:ascii="Times New Roman" w:hAnsi="Times New Roman" w:cs="Times New Roman"/>
          <w:sz w:val="24"/>
          <w:szCs w:val="24"/>
        </w:rPr>
        <w:t>утвержденному</w:t>
      </w:r>
      <w:proofErr w:type="gramEnd"/>
      <w:r w:rsidRPr="001963F2">
        <w:rPr>
          <w:rFonts w:ascii="Times New Roman" w:hAnsi="Times New Roman" w:cs="Times New Roman"/>
          <w:sz w:val="24"/>
          <w:szCs w:val="24"/>
        </w:rPr>
        <w:t xml:space="preserve"> Указом Президента Российской Федерации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 xml:space="preserve">от 31.12.2005 N 1574 "О Реестре должностей </w:t>
      </w:r>
      <w:proofErr w:type="gramStart"/>
      <w:r w:rsidRPr="001963F2">
        <w:rPr>
          <w:rFonts w:ascii="Times New Roman" w:hAnsi="Times New Roman" w:cs="Times New Roman"/>
          <w:sz w:val="24"/>
          <w:szCs w:val="24"/>
        </w:rPr>
        <w:t>федеральной</w:t>
      </w:r>
      <w:proofErr w:type="gramEnd"/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государственной гражданской службы", - 11-3-4-095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1. Должность федеральной государственной гражданской службы (далее - гражданская служба) старшего государственного налогового инспектора</w:t>
      </w:r>
      <w:r w:rsidR="00435403" w:rsidRPr="001963F2">
        <w:rPr>
          <w:rFonts w:ascii="Times New Roman" w:hAnsi="Times New Roman" w:cs="Times New Roman"/>
          <w:sz w:val="24"/>
          <w:szCs w:val="24"/>
        </w:rPr>
        <w:t xml:space="preserve"> аналитического</w:t>
      </w:r>
      <w:r w:rsidRPr="001963F2">
        <w:rPr>
          <w:rFonts w:ascii="Times New Roman" w:hAnsi="Times New Roman" w:cs="Times New Roman"/>
          <w:sz w:val="24"/>
          <w:szCs w:val="24"/>
        </w:rPr>
        <w:t xml:space="preserve"> </w:t>
      </w:r>
      <w:r w:rsidR="000B3531" w:rsidRPr="001963F2">
        <w:rPr>
          <w:rFonts w:ascii="Times New Roman" w:hAnsi="Times New Roman" w:cs="Times New Roman"/>
          <w:sz w:val="24"/>
          <w:szCs w:val="24"/>
        </w:rPr>
        <w:t>отдела  Межрайонной инспекции Федеральной налоговой службы № 6 по Ивановской области</w:t>
      </w:r>
      <w:r w:rsidRPr="001963F2">
        <w:rPr>
          <w:rFonts w:ascii="Times New Roman" w:hAnsi="Times New Roman" w:cs="Times New Roman"/>
          <w:sz w:val="24"/>
          <w:szCs w:val="24"/>
        </w:rPr>
        <w:t xml:space="preserve"> (далее - старший государственный налоговый инспектор) относится к старшей группе должностей гражданской службы категории "специалисты".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 xml:space="preserve">2. Назначение на должность и освобождение от должности старшего государственного налогового инспектора осуществляются приказом </w:t>
      </w:r>
      <w:r w:rsidR="000B3531" w:rsidRPr="001963F2">
        <w:rPr>
          <w:rFonts w:ascii="Times New Roman" w:hAnsi="Times New Roman" w:cs="Times New Roman"/>
          <w:sz w:val="24"/>
          <w:szCs w:val="24"/>
        </w:rPr>
        <w:t xml:space="preserve">Межрайонной инспекции Федеральной налоговой службы № 6 по Ивановской области </w:t>
      </w:r>
      <w:r w:rsidRPr="001963F2">
        <w:rPr>
          <w:rFonts w:ascii="Times New Roman" w:hAnsi="Times New Roman" w:cs="Times New Roman"/>
          <w:sz w:val="24"/>
          <w:szCs w:val="24"/>
        </w:rPr>
        <w:t>(далее - инспекция).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Старший государственный налоговый инспектор непосредственно подчиняется начальнику отдела.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 xml:space="preserve">II. </w:t>
      </w:r>
      <w:proofErr w:type="gramStart"/>
      <w:r w:rsidRPr="001963F2">
        <w:rPr>
          <w:rFonts w:ascii="Times New Roman" w:hAnsi="Times New Roman" w:cs="Times New Roman"/>
          <w:sz w:val="24"/>
          <w:szCs w:val="24"/>
        </w:rPr>
        <w:t>Квалификационные требования к уровню профессионального</w:t>
      </w:r>
      <w:proofErr w:type="gramEnd"/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образования, стажу государственной гражданской службы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 xml:space="preserve"> или работы</w:t>
      </w:r>
      <w:r w:rsidR="00435403" w:rsidRPr="001963F2">
        <w:rPr>
          <w:rFonts w:ascii="Times New Roman" w:hAnsi="Times New Roman" w:cs="Times New Roman"/>
          <w:sz w:val="24"/>
          <w:szCs w:val="24"/>
        </w:rPr>
        <w:t xml:space="preserve"> </w:t>
      </w:r>
      <w:r w:rsidRPr="001963F2">
        <w:rPr>
          <w:rFonts w:ascii="Times New Roman" w:hAnsi="Times New Roman" w:cs="Times New Roman"/>
          <w:sz w:val="24"/>
          <w:szCs w:val="24"/>
        </w:rPr>
        <w:t>по специальности, направлению подготовки, знаниям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и умениям, которые необходимы для исполнения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должностных обязанностей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3. Для замещения должности старшего государственного налогового инспектора устанавливаются следующие требования: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а) наличие высшего образования;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63F2">
        <w:rPr>
          <w:rFonts w:ascii="Times New Roman" w:hAnsi="Times New Roman" w:cs="Times New Roman"/>
          <w:sz w:val="24"/>
          <w:szCs w:val="24"/>
        </w:rPr>
        <w:t xml:space="preserve">б) наличие профессиональных знаний, включая знание </w:t>
      </w:r>
      <w:hyperlink r:id="rId7" w:history="1">
        <w:r w:rsidRPr="001963F2">
          <w:rPr>
            <w:rFonts w:ascii="Times New Roman" w:hAnsi="Times New Roman" w:cs="Times New Roman"/>
            <w:sz w:val="24"/>
            <w:szCs w:val="24"/>
          </w:rPr>
          <w:t>Конституции</w:t>
        </w:r>
      </w:hyperlink>
      <w:r w:rsidRPr="001963F2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федеральных конституционных законов, федеральных законов, указов Президента Российской Федерации и постановлений Правительства Российской Федерации, иных нормативных актов и служебных документов, регулирующих соответствующую сферу деятельности применительно к исполнению конкретных должностных обязанностей, основ управления и организации труда, процесса прохождения гражданской службы, норм делового общения, форм и методов работы с применением автоматизированных средств управления</w:t>
      </w:r>
      <w:proofErr w:type="gramEnd"/>
      <w:r w:rsidRPr="001963F2">
        <w:rPr>
          <w:rFonts w:ascii="Times New Roman" w:hAnsi="Times New Roman" w:cs="Times New Roman"/>
          <w:sz w:val="24"/>
          <w:szCs w:val="24"/>
        </w:rPr>
        <w:t xml:space="preserve">, служебного распорядка инспекции, порядка работы со служебной информацией, основ делопроизводства, правил </w:t>
      </w:r>
      <w:r w:rsidRPr="001963F2">
        <w:rPr>
          <w:rFonts w:ascii="Times New Roman" w:hAnsi="Times New Roman" w:cs="Times New Roman"/>
          <w:sz w:val="24"/>
          <w:szCs w:val="24"/>
        </w:rPr>
        <w:lastRenderedPageBreak/>
        <w:t xml:space="preserve">охраны труда и противопожарной безопасности; аппаратного и программного обеспечения; возможностей и особенностей </w:t>
      </w:r>
      <w:proofErr w:type="gramStart"/>
      <w:r w:rsidRPr="001963F2">
        <w:rPr>
          <w:rFonts w:ascii="Times New Roman" w:hAnsi="Times New Roman" w:cs="Times New Roman"/>
          <w:sz w:val="24"/>
          <w:szCs w:val="24"/>
        </w:rPr>
        <w:t>применения</w:t>
      </w:r>
      <w:proofErr w:type="gramEnd"/>
      <w:r w:rsidRPr="001963F2">
        <w:rPr>
          <w:rFonts w:ascii="Times New Roman" w:hAnsi="Times New Roman" w:cs="Times New Roman"/>
          <w:sz w:val="24"/>
          <w:szCs w:val="24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обеспечения информационной безопасности;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63F2">
        <w:rPr>
          <w:rFonts w:ascii="Times New Roman" w:hAnsi="Times New Roman" w:cs="Times New Roman"/>
          <w:sz w:val="24"/>
          <w:szCs w:val="24"/>
        </w:rPr>
        <w:t>в) наличие профессиональных умений, необходимых для выполнения работы в сфере, соответствующей направлению деятельности структурного подразделения, осуществления экспертизы проектов нормативных правовых актов, обеспечения выполнения поставленных руководством задач, эффективного планирования служебного времени, анализа и прогнозирования деятельности в порученной сфере, использования опыта и мнения коллег, работы с внутренними и периферийными устройствами компьютера, информационно-коммуникационными сетями (в том числе с сетью Интернет), в операционной системе</w:t>
      </w:r>
      <w:proofErr w:type="gramEnd"/>
      <w:r w:rsidRPr="001963F2">
        <w:rPr>
          <w:rFonts w:ascii="Times New Roman" w:hAnsi="Times New Roman" w:cs="Times New Roman"/>
          <w:sz w:val="24"/>
          <w:szCs w:val="24"/>
        </w:rPr>
        <w:t>, в текстовом редакторе, с электронными таблицами, с базами данных; управления электронной почтой; подготовки презентаций, использования графических объектов в электронных документах, подготовки деловой корреспонденции и актов инспекции.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III. Должностные обязанности, права и ответственность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 xml:space="preserve">4. Основные права и обязанности старшего государственного налогового инспектора, а также запреты и требования, связанные с гражданской службой, которые установлены в его отношении, предусмотрены </w:t>
      </w:r>
      <w:hyperlink r:id="rId8" w:history="1">
        <w:r w:rsidRPr="001963F2">
          <w:rPr>
            <w:rFonts w:ascii="Times New Roman" w:hAnsi="Times New Roman" w:cs="Times New Roman"/>
            <w:sz w:val="24"/>
            <w:szCs w:val="24"/>
          </w:rPr>
          <w:t>статьями 14</w:t>
        </w:r>
      </w:hyperlink>
      <w:r w:rsidRPr="001963F2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Pr="001963F2">
          <w:rPr>
            <w:rFonts w:ascii="Times New Roman" w:hAnsi="Times New Roman" w:cs="Times New Roman"/>
            <w:sz w:val="24"/>
            <w:szCs w:val="24"/>
          </w:rPr>
          <w:t>15</w:t>
        </w:r>
      </w:hyperlink>
      <w:r w:rsidRPr="001963F2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Pr="001963F2">
          <w:rPr>
            <w:rFonts w:ascii="Times New Roman" w:hAnsi="Times New Roman" w:cs="Times New Roman"/>
            <w:sz w:val="24"/>
            <w:szCs w:val="24"/>
          </w:rPr>
          <w:t>17</w:t>
        </w:r>
      </w:hyperlink>
      <w:r w:rsidRPr="001963F2">
        <w:rPr>
          <w:rFonts w:ascii="Times New Roman" w:hAnsi="Times New Roman" w:cs="Times New Roman"/>
          <w:sz w:val="24"/>
          <w:szCs w:val="24"/>
        </w:rPr>
        <w:t xml:space="preserve">, </w:t>
      </w:r>
      <w:hyperlink r:id="rId11" w:history="1">
        <w:r w:rsidRPr="001963F2">
          <w:rPr>
            <w:rFonts w:ascii="Times New Roman" w:hAnsi="Times New Roman" w:cs="Times New Roman"/>
            <w:sz w:val="24"/>
            <w:szCs w:val="24"/>
          </w:rPr>
          <w:t>18</w:t>
        </w:r>
      </w:hyperlink>
      <w:r w:rsidRPr="001963F2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2004 г. N 79-ФЗ "О государственной гражданской службе Российской Федерации".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1963F2">
        <w:rPr>
          <w:rFonts w:ascii="Times New Roman" w:hAnsi="Times New Roman" w:cs="Times New Roman"/>
          <w:sz w:val="24"/>
          <w:szCs w:val="24"/>
        </w:rPr>
        <w:t xml:space="preserve">Старший государственный налоговый инспектор осуществляет иные права и исполняет обязанности, предусмотренные законодательством Российской Федерации, </w:t>
      </w:r>
      <w:hyperlink r:id="rId12" w:history="1">
        <w:r w:rsidRPr="001963F2">
          <w:rPr>
            <w:rFonts w:ascii="Times New Roman" w:hAnsi="Times New Roman" w:cs="Times New Roman"/>
            <w:sz w:val="24"/>
            <w:szCs w:val="24"/>
          </w:rPr>
          <w:t>Положением</w:t>
        </w:r>
      </w:hyperlink>
      <w:r w:rsidRPr="001963F2">
        <w:rPr>
          <w:rFonts w:ascii="Times New Roman" w:hAnsi="Times New Roman" w:cs="Times New Roman"/>
          <w:sz w:val="24"/>
          <w:szCs w:val="24"/>
        </w:rPr>
        <w:t xml:space="preserve"> о Федеральной налоговой службе, утвержденным постановлением Правительства Российской Федерации от 30 сентября 2004 г. N 506, положением о</w:t>
      </w:r>
      <w:r w:rsidR="004E490D" w:rsidRPr="001963F2">
        <w:rPr>
          <w:rFonts w:ascii="Times New Roman" w:hAnsi="Times New Roman" w:cs="Times New Roman"/>
          <w:sz w:val="24"/>
          <w:szCs w:val="24"/>
        </w:rPr>
        <w:t xml:space="preserve"> Межрайонной инспекции Федеральной налоговой службы № 6 по Ивановской области</w:t>
      </w:r>
      <w:r w:rsidRPr="001963F2">
        <w:rPr>
          <w:rFonts w:ascii="Times New Roman" w:hAnsi="Times New Roman" w:cs="Times New Roman"/>
          <w:sz w:val="24"/>
          <w:szCs w:val="24"/>
        </w:rPr>
        <w:t xml:space="preserve">, утвержденным руководителем </w:t>
      </w:r>
      <w:r w:rsidR="004E490D" w:rsidRPr="001963F2">
        <w:rPr>
          <w:rFonts w:ascii="Times New Roman" w:hAnsi="Times New Roman" w:cs="Times New Roman"/>
          <w:sz w:val="24"/>
          <w:szCs w:val="24"/>
        </w:rPr>
        <w:t>У</w:t>
      </w:r>
      <w:r w:rsidRPr="001963F2">
        <w:rPr>
          <w:rFonts w:ascii="Times New Roman" w:hAnsi="Times New Roman" w:cs="Times New Roman"/>
          <w:sz w:val="24"/>
          <w:szCs w:val="24"/>
        </w:rPr>
        <w:t xml:space="preserve">ФНС России по </w:t>
      </w:r>
      <w:r w:rsidR="004E490D" w:rsidRPr="001963F2">
        <w:rPr>
          <w:rFonts w:ascii="Times New Roman" w:hAnsi="Times New Roman" w:cs="Times New Roman"/>
          <w:sz w:val="24"/>
          <w:szCs w:val="24"/>
        </w:rPr>
        <w:t>Ивановской области</w:t>
      </w:r>
      <w:r w:rsidRPr="001963F2">
        <w:rPr>
          <w:rFonts w:ascii="Times New Roman" w:hAnsi="Times New Roman" w:cs="Times New Roman"/>
          <w:sz w:val="24"/>
          <w:szCs w:val="24"/>
        </w:rPr>
        <w:t xml:space="preserve"> "</w:t>
      </w:r>
      <w:r w:rsidR="004E490D" w:rsidRPr="001963F2">
        <w:rPr>
          <w:rFonts w:ascii="Times New Roman" w:hAnsi="Times New Roman" w:cs="Times New Roman"/>
          <w:sz w:val="24"/>
          <w:szCs w:val="24"/>
        </w:rPr>
        <w:t>26</w:t>
      </w:r>
      <w:r w:rsidRPr="001963F2">
        <w:rPr>
          <w:rFonts w:ascii="Times New Roman" w:hAnsi="Times New Roman" w:cs="Times New Roman"/>
          <w:sz w:val="24"/>
          <w:szCs w:val="24"/>
        </w:rPr>
        <w:t xml:space="preserve">" </w:t>
      </w:r>
      <w:r w:rsidR="004E490D" w:rsidRPr="001963F2">
        <w:rPr>
          <w:rFonts w:ascii="Times New Roman" w:hAnsi="Times New Roman" w:cs="Times New Roman"/>
          <w:sz w:val="24"/>
          <w:szCs w:val="24"/>
        </w:rPr>
        <w:t>января</w:t>
      </w:r>
      <w:r w:rsidRPr="001963F2">
        <w:rPr>
          <w:rFonts w:ascii="Times New Roman" w:hAnsi="Times New Roman" w:cs="Times New Roman"/>
          <w:sz w:val="24"/>
          <w:szCs w:val="24"/>
        </w:rPr>
        <w:t xml:space="preserve"> 20</w:t>
      </w:r>
      <w:r w:rsidR="004E490D" w:rsidRPr="001963F2">
        <w:rPr>
          <w:rFonts w:ascii="Times New Roman" w:hAnsi="Times New Roman" w:cs="Times New Roman"/>
          <w:sz w:val="24"/>
          <w:szCs w:val="24"/>
        </w:rPr>
        <w:t>17</w:t>
      </w:r>
      <w:r w:rsidRPr="001963F2">
        <w:rPr>
          <w:rFonts w:ascii="Times New Roman" w:hAnsi="Times New Roman" w:cs="Times New Roman"/>
          <w:sz w:val="24"/>
          <w:szCs w:val="24"/>
        </w:rPr>
        <w:t xml:space="preserve"> г., положением об </w:t>
      </w:r>
      <w:r w:rsidR="00435403" w:rsidRPr="001963F2">
        <w:rPr>
          <w:rFonts w:ascii="Times New Roman" w:hAnsi="Times New Roman" w:cs="Times New Roman"/>
          <w:sz w:val="24"/>
          <w:szCs w:val="24"/>
        </w:rPr>
        <w:t xml:space="preserve">аналитическом </w:t>
      </w:r>
      <w:r w:rsidRPr="001963F2">
        <w:rPr>
          <w:rFonts w:ascii="Times New Roman" w:hAnsi="Times New Roman" w:cs="Times New Roman"/>
          <w:sz w:val="24"/>
          <w:szCs w:val="24"/>
        </w:rPr>
        <w:t>отделе, приказами (распоряжениями) ФНС</w:t>
      </w:r>
      <w:proofErr w:type="gramEnd"/>
      <w:r w:rsidRPr="001963F2">
        <w:rPr>
          <w:rFonts w:ascii="Times New Roman" w:hAnsi="Times New Roman" w:cs="Times New Roman"/>
          <w:sz w:val="24"/>
          <w:szCs w:val="24"/>
        </w:rPr>
        <w:t xml:space="preserve"> России, приказами управления ФНС России по субъекту Российской Федерации (далее - управление), приказами инспекции, поручениями руководства инспекции.</w:t>
      </w:r>
    </w:p>
    <w:p w:rsidR="00435403" w:rsidRPr="001963F2" w:rsidRDefault="00435403" w:rsidP="00435403">
      <w:pPr>
        <w:ind w:firstLine="708"/>
        <w:jc w:val="both"/>
      </w:pPr>
      <w:r w:rsidRPr="001963F2">
        <w:t>Исходя из задач и функций</w:t>
      </w:r>
      <w:r w:rsidRPr="001963F2">
        <w:rPr>
          <w:bCs/>
        </w:rPr>
        <w:t xml:space="preserve">, определенных Положением об аналитическом отделе  </w:t>
      </w:r>
      <w:r w:rsidRPr="001963F2">
        <w:t xml:space="preserve"> старший государственный налоговый инспектор</w:t>
      </w:r>
      <w:r w:rsidRPr="001963F2">
        <w:rPr>
          <w:bCs/>
        </w:rPr>
        <w:t>:</w:t>
      </w:r>
    </w:p>
    <w:p w:rsidR="00435403" w:rsidRPr="001963F2" w:rsidRDefault="00435403" w:rsidP="00435403">
      <w:pPr>
        <w:jc w:val="both"/>
      </w:pPr>
      <w:r w:rsidRPr="001963F2">
        <w:t xml:space="preserve">          </w:t>
      </w:r>
      <w:r w:rsidR="00D37534" w:rsidRPr="001963F2">
        <w:t>ф</w:t>
      </w:r>
      <w:r w:rsidRPr="001963F2">
        <w:t xml:space="preserve">ормирует требования об уплате </w:t>
      </w:r>
      <w:r w:rsidR="00D37534" w:rsidRPr="001963F2">
        <w:t>налога и сбора физического лица;</w:t>
      </w:r>
    </w:p>
    <w:p w:rsidR="00435403" w:rsidRPr="001963F2" w:rsidRDefault="00435403" w:rsidP="00435403">
      <w:pPr>
        <w:jc w:val="both"/>
      </w:pPr>
      <w:r w:rsidRPr="001963F2">
        <w:t xml:space="preserve">          </w:t>
      </w:r>
      <w:r w:rsidR="00D37534" w:rsidRPr="001963F2">
        <w:t>ф</w:t>
      </w:r>
      <w:r w:rsidRPr="001963F2">
        <w:t>ормирует требования об уплате н</w:t>
      </w:r>
      <w:r w:rsidR="00D37534" w:rsidRPr="001963F2">
        <w:t>алога и сбора юридического лица;</w:t>
      </w:r>
    </w:p>
    <w:p w:rsidR="00435403" w:rsidRPr="001963F2" w:rsidRDefault="00435403" w:rsidP="00435403">
      <w:pPr>
        <w:jc w:val="both"/>
      </w:pPr>
      <w:r w:rsidRPr="001963F2">
        <w:t xml:space="preserve">          </w:t>
      </w:r>
      <w:r w:rsidR="00D37534" w:rsidRPr="001963F2">
        <w:t>ф</w:t>
      </w:r>
      <w:r w:rsidRPr="001963F2">
        <w:t>ормирует решения о взыскании налога, сбора, а также пени за счет денежных средств налогоплательщика (плательщика сборов) – организации или налогового агента-организации на счетах в банках и инкассовых поручени</w:t>
      </w:r>
      <w:r w:rsidR="00D37534" w:rsidRPr="001963F2">
        <w:t>й на перечисление налога, сбора;</w:t>
      </w:r>
    </w:p>
    <w:p w:rsidR="00435403" w:rsidRPr="001963F2" w:rsidRDefault="00435403" w:rsidP="00435403">
      <w:pPr>
        <w:jc w:val="both"/>
      </w:pPr>
      <w:r w:rsidRPr="001963F2">
        <w:t xml:space="preserve">           </w:t>
      </w:r>
      <w:r w:rsidR="00D37534" w:rsidRPr="001963F2">
        <w:t>ф</w:t>
      </w:r>
      <w:r w:rsidRPr="001963F2">
        <w:t>ормирует решения о приостановлении операций по счетам налогоплательщика (плательщика сборов) или налогового агента в банках</w:t>
      </w:r>
      <w:r w:rsidR="00D37534" w:rsidRPr="001963F2">
        <w:t>;</w:t>
      </w:r>
    </w:p>
    <w:p w:rsidR="00435403" w:rsidRPr="001963F2" w:rsidRDefault="00435403" w:rsidP="00435403">
      <w:pPr>
        <w:jc w:val="both"/>
      </w:pPr>
      <w:r w:rsidRPr="001963F2">
        <w:t xml:space="preserve">           </w:t>
      </w:r>
      <w:r w:rsidR="00D37534" w:rsidRPr="001963F2">
        <w:t>г</w:t>
      </w:r>
      <w:r w:rsidRPr="001963F2">
        <w:t xml:space="preserve">отовит документы для  отмены решений о приостановлении </w:t>
      </w:r>
      <w:r w:rsidR="00D37534" w:rsidRPr="001963F2">
        <w:t>операций по счетам;</w:t>
      </w:r>
    </w:p>
    <w:p w:rsidR="00435403" w:rsidRPr="001963F2" w:rsidRDefault="00435403" w:rsidP="00435403">
      <w:pPr>
        <w:jc w:val="both"/>
      </w:pPr>
      <w:r w:rsidRPr="001963F2">
        <w:t xml:space="preserve">           </w:t>
      </w:r>
      <w:r w:rsidR="00D37534" w:rsidRPr="001963F2">
        <w:t>г</w:t>
      </w:r>
      <w:r w:rsidRPr="001963F2">
        <w:t>отовит    документы для отзыва  инкассовых поручений из банка</w:t>
      </w:r>
      <w:r w:rsidR="00D37534" w:rsidRPr="001963F2">
        <w:t>;</w:t>
      </w:r>
    </w:p>
    <w:p w:rsidR="00435403" w:rsidRPr="001963F2" w:rsidRDefault="00435403" w:rsidP="00435403">
      <w:pPr>
        <w:jc w:val="both"/>
      </w:pPr>
      <w:r w:rsidRPr="001963F2">
        <w:t xml:space="preserve">           </w:t>
      </w:r>
      <w:r w:rsidR="00D37534" w:rsidRPr="001963F2">
        <w:t>о</w:t>
      </w:r>
      <w:r w:rsidRPr="001963F2">
        <w:t xml:space="preserve">существляет   электронный обмен между налоговыми органами и банками по выставленным инкассовым поручениям, принятых </w:t>
      </w:r>
      <w:proofErr w:type="gramStart"/>
      <w:r w:rsidRPr="001963F2">
        <w:t>решениях</w:t>
      </w:r>
      <w:proofErr w:type="gramEnd"/>
      <w:r w:rsidR="00D37534" w:rsidRPr="001963F2">
        <w:t xml:space="preserve"> о  приостановлении операций;</w:t>
      </w:r>
      <w:r w:rsidRPr="001963F2">
        <w:t xml:space="preserve"> </w:t>
      </w:r>
      <w:r w:rsidRPr="001963F2">
        <w:tab/>
        <w:t xml:space="preserve"> </w:t>
      </w:r>
    </w:p>
    <w:p w:rsidR="00435403" w:rsidRPr="001963F2" w:rsidRDefault="00435403" w:rsidP="00435403">
      <w:pPr>
        <w:jc w:val="both"/>
      </w:pPr>
      <w:r w:rsidRPr="001963F2">
        <w:t xml:space="preserve">           </w:t>
      </w:r>
      <w:r w:rsidR="00D37534" w:rsidRPr="001963F2">
        <w:t>г</w:t>
      </w:r>
      <w:r w:rsidRPr="001963F2">
        <w:t>отовит  документы для взыскания  в судебном порядке задолженности по уплате налогов, сборов  соответствующих пеней и штрафов с организаций, которым открыты лицевые счета в ор</w:t>
      </w:r>
      <w:r w:rsidR="00D37534" w:rsidRPr="001963F2">
        <w:t>ганах Федерального казначейства;</w:t>
      </w:r>
    </w:p>
    <w:p w:rsidR="00435403" w:rsidRPr="001963F2" w:rsidRDefault="00435403" w:rsidP="00435403">
      <w:pPr>
        <w:jc w:val="both"/>
      </w:pPr>
      <w:r w:rsidRPr="001963F2">
        <w:t xml:space="preserve">           </w:t>
      </w:r>
      <w:r w:rsidR="00D37534" w:rsidRPr="001963F2">
        <w:t>ведет  информационные  ресурсы;</w:t>
      </w:r>
    </w:p>
    <w:p w:rsidR="00435403" w:rsidRPr="001963F2" w:rsidRDefault="00435403" w:rsidP="00435403">
      <w:pPr>
        <w:jc w:val="both"/>
      </w:pPr>
      <w:r w:rsidRPr="001963F2">
        <w:t xml:space="preserve">           </w:t>
      </w:r>
      <w:r w:rsidR="00D37534" w:rsidRPr="001963F2">
        <w:t>у</w:t>
      </w:r>
      <w:r w:rsidRPr="001963F2">
        <w:t>частвует в подготовке ответов на письмен</w:t>
      </w:r>
      <w:r w:rsidR="00D37534" w:rsidRPr="001963F2">
        <w:t>ные запросы налогоплательщиков;</w:t>
      </w:r>
    </w:p>
    <w:p w:rsidR="00435403" w:rsidRPr="001963F2" w:rsidRDefault="00435403" w:rsidP="00435403">
      <w:pPr>
        <w:jc w:val="both"/>
      </w:pPr>
      <w:r w:rsidRPr="001963F2">
        <w:lastRenderedPageBreak/>
        <w:t xml:space="preserve">           </w:t>
      </w:r>
      <w:r w:rsidR="00D37534" w:rsidRPr="001963F2">
        <w:t>г</w:t>
      </w:r>
      <w:r w:rsidRPr="001963F2">
        <w:t>отовит  информационные материалы  для руководства инспекции по вопросам, находящимся в компетенции Отдела</w:t>
      </w:r>
      <w:r w:rsidR="00D37534" w:rsidRPr="001963F2">
        <w:t>;</w:t>
      </w:r>
    </w:p>
    <w:p w:rsidR="00435403" w:rsidRPr="001963F2" w:rsidRDefault="00435403" w:rsidP="00435403">
      <w:pPr>
        <w:jc w:val="both"/>
      </w:pPr>
      <w:r w:rsidRPr="001963F2">
        <w:t xml:space="preserve">           </w:t>
      </w:r>
      <w:r w:rsidR="00D37534" w:rsidRPr="001963F2">
        <w:t>в</w:t>
      </w:r>
      <w:r w:rsidRPr="001963F2">
        <w:t xml:space="preserve">едет в установленном порядке делопроизводство, хранение и </w:t>
      </w:r>
      <w:r w:rsidR="00D37534" w:rsidRPr="001963F2">
        <w:t>сдача в архив документов Отдела;</w:t>
      </w:r>
      <w:r w:rsidRPr="001963F2">
        <w:t xml:space="preserve">  </w:t>
      </w:r>
    </w:p>
    <w:p w:rsidR="00435403" w:rsidRPr="001963F2" w:rsidRDefault="00435403" w:rsidP="00435403">
      <w:pPr>
        <w:jc w:val="both"/>
      </w:pPr>
      <w:r w:rsidRPr="001963F2">
        <w:t xml:space="preserve">          </w:t>
      </w:r>
      <w:proofErr w:type="spellStart"/>
      <w:r w:rsidR="00D37534" w:rsidRPr="001963F2">
        <w:t>о</w:t>
      </w:r>
      <w:r w:rsidRPr="001963F2">
        <w:t>еспечивает</w:t>
      </w:r>
      <w:proofErr w:type="spellEnd"/>
      <w:r w:rsidRPr="001963F2">
        <w:t xml:space="preserve"> соблюдение налоговой и иной охраняемой законом тайны в соответствии с Налоговым кодексом, федеральными законами и иными нормативными правовыми актами</w:t>
      </w:r>
      <w:r w:rsidR="00D37534" w:rsidRPr="001963F2">
        <w:t>;</w:t>
      </w:r>
      <w:r w:rsidRPr="001963F2">
        <w:t xml:space="preserve"> </w:t>
      </w:r>
    </w:p>
    <w:p w:rsidR="00435403" w:rsidRPr="001963F2" w:rsidRDefault="00435403" w:rsidP="00435403">
      <w:pPr>
        <w:shd w:val="clear" w:color="auto" w:fill="FFFFFF"/>
        <w:tabs>
          <w:tab w:val="left" w:pos="-180"/>
        </w:tabs>
        <w:ind w:firstLine="540"/>
        <w:jc w:val="both"/>
      </w:pPr>
      <w:r w:rsidRPr="001963F2">
        <w:t xml:space="preserve">  </w:t>
      </w:r>
      <w:r w:rsidR="00D37534" w:rsidRPr="001963F2">
        <w:t>о</w:t>
      </w:r>
      <w:r w:rsidRPr="001963F2">
        <w:t xml:space="preserve">существляет иные функции, </w:t>
      </w:r>
      <w:proofErr w:type="gramStart"/>
      <w:r w:rsidRPr="001963F2">
        <w:t>предусмотренных</w:t>
      </w:r>
      <w:proofErr w:type="gramEnd"/>
      <w:r w:rsidRPr="001963F2">
        <w:t xml:space="preserve"> Налоговым Кодексом, иными нормативными правовыми актами Российской Федерации. </w:t>
      </w:r>
    </w:p>
    <w:p w:rsidR="00435403" w:rsidRPr="001963F2" w:rsidRDefault="00435403" w:rsidP="00435403">
      <w:pPr>
        <w:shd w:val="clear" w:color="auto" w:fill="FFFFFF"/>
        <w:tabs>
          <w:tab w:val="left" w:pos="-180"/>
        </w:tabs>
        <w:ind w:firstLine="540"/>
        <w:jc w:val="both"/>
      </w:pPr>
      <w:r w:rsidRPr="001963F2">
        <w:t xml:space="preserve"> По указанию начальника отдела:</w:t>
      </w:r>
    </w:p>
    <w:p w:rsidR="00435403" w:rsidRPr="001963F2" w:rsidRDefault="00435403" w:rsidP="00435403">
      <w:pPr>
        <w:shd w:val="clear" w:color="auto" w:fill="FFFFFF"/>
        <w:tabs>
          <w:tab w:val="left" w:pos="-180"/>
        </w:tabs>
        <w:ind w:firstLine="540"/>
        <w:jc w:val="both"/>
      </w:pPr>
      <w:r w:rsidRPr="001963F2">
        <w:t xml:space="preserve">  </w:t>
      </w:r>
      <w:r w:rsidR="00D37534" w:rsidRPr="001963F2">
        <w:t>ф</w:t>
      </w:r>
      <w:r w:rsidRPr="001963F2">
        <w:t xml:space="preserve">ормирует пакет документов в службу судебных приставов для взыскания задолженности за счет имущества налогоплательщика </w:t>
      </w:r>
      <w:r w:rsidR="00D37534" w:rsidRPr="001963F2">
        <w:t>в соответствии со ст. 47 НК РФ;</w:t>
      </w:r>
      <w:r w:rsidRPr="001963F2">
        <w:t xml:space="preserve">   </w:t>
      </w:r>
    </w:p>
    <w:p w:rsidR="00435403" w:rsidRPr="001963F2" w:rsidRDefault="00435403" w:rsidP="00435403">
      <w:pPr>
        <w:ind w:firstLine="540"/>
        <w:jc w:val="both"/>
      </w:pPr>
      <w:r w:rsidRPr="001963F2">
        <w:t xml:space="preserve">  </w:t>
      </w:r>
      <w:r w:rsidR="00D37534" w:rsidRPr="001963F2">
        <w:t>ф</w:t>
      </w:r>
      <w:r w:rsidRPr="001963F2">
        <w:t xml:space="preserve">ормирует пакет документов в службу судебных приставов для взыскания задолженности за счет имущества налогоплательщика </w:t>
      </w:r>
      <w:r w:rsidR="00D37534" w:rsidRPr="001963F2">
        <w:t>в соответствии со ст. 48 НК РФ;</w:t>
      </w:r>
      <w:r w:rsidRPr="001963F2">
        <w:t xml:space="preserve">   </w:t>
      </w:r>
    </w:p>
    <w:p w:rsidR="00435403" w:rsidRPr="001963F2" w:rsidRDefault="00435403" w:rsidP="00435403">
      <w:pPr>
        <w:shd w:val="clear" w:color="auto" w:fill="FFFFFF"/>
        <w:tabs>
          <w:tab w:val="left" w:pos="-180"/>
        </w:tabs>
        <w:ind w:firstLine="540"/>
        <w:jc w:val="both"/>
      </w:pPr>
      <w:r w:rsidRPr="001963F2">
        <w:t xml:space="preserve">  </w:t>
      </w:r>
      <w:r w:rsidR="00D37534" w:rsidRPr="001963F2">
        <w:t>проводит</w:t>
      </w:r>
      <w:r w:rsidRPr="001963F2">
        <w:t xml:space="preserve"> Мониторинг исполнительных производств по физическим лица</w:t>
      </w:r>
      <w:r w:rsidR="00D37534" w:rsidRPr="001963F2">
        <w:t>м в соответствии со ст.48 НК РФ;</w:t>
      </w:r>
    </w:p>
    <w:p w:rsidR="00435403" w:rsidRPr="001963F2" w:rsidRDefault="00435403" w:rsidP="00435403">
      <w:pPr>
        <w:shd w:val="clear" w:color="auto" w:fill="FFFFFF"/>
        <w:tabs>
          <w:tab w:val="left" w:pos="-180"/>
        </w:tabs>
        <w:ind w:firstLine="540"/>
        <w:jc w:val="both"/>
      </w:pPr>
      <w:r w:rsidRPr="001963F2">
        <w:t xml:space="preserve">   </w:t>
      </w:r>
      <w:r w:rsidR="00D37534" w:rsidRPr="001963F2">
        <w:t>о</w:t>
      </w:r>
      <w:r w:rsidRPr="001963F2">
        <w:t>существляет   возврат (зачет) излишне уплаченных или взысканных сумм по заявлению налогоплательщика, по инициативе налогового органа (юридического и физического лица).</w:t>
      </w:r>
    </w:p>
    <w:p w:rsidR="00435403" w:rsidRPr="001963F2" w:rsidRDefault="00435403" w:rsidP="00435403">
      <w:pPr>
        <w:shd w:val="clear" w:color="auto" w:fill="FFFFFF"/>
        <w:tabs>
          <w:tab w:val="left" w:pos="-180"/>
        </w:tabs>
        <w:jc w:val="both"/>
      </w:pPr>
      <w:r w:rsidRPr="001963F2">
        <w:t xml:space="preserve">            </w:t>
      </w:r>
      <w:proofErr w:type="gramStart"/>
      <w:r w:rsidRPr="001963F2">
        <w:t>Исходя из установленных полномочий  и в пределах функциональной компетенции имеет</w:t>
      </w:r>
      <w:proofErr w:type="gramEnd"/>
      <w:r w:rsidRPr="001963F2">
        <w:t xml:space="preserve"> право:</w:t>
      </w:r>
    </w:p>
    <w:p w:rsidR="00435403" w:rsidRPr="001963F2" w:rsidRDefault="00435403" w:rsidP="00435403">
      <w:pPr>
        <w:shd w:val="clear" w:color="auto" w:fill="FFFFFF"/>
        <w:tabs>
          <w:tab w:val="left" w:pos="-180"/>
        </w:tabs>
        <w:jc w:val="both"/>
      </w:pPr>
      <w:r w:rsidRPr="001963F2">
        <w:t xml:space="preserve">            </w:t>
      </w:r>
      <w:r w:rsidR="00D37534" w:rsidRPr="001963F2">
        <w:t>п</w:t>
      </w:r>
      <w:r w:rsidRPr="001963F2">
        <w:t>ринимать решения в соответств</w:t>
      </w:r>
      <w:r w:rsidR="00D37534" w:rsidRPr="001963F2">
        <w:t>ии с должностными обязанностями;</w:t>
      </w:r>
    </w:p>
    <w:p w:rsidR="00435403" w:rsidRPr="001963F2" w:rsidRDefault="00435403" w:rsidP="00435403">
      <w:pPr>
        <w:autoSpaceDE w:val="0"/>
        <w:autoSpaceDN w:val="0"/>
        <w:adjustRightInd w:val="0"/>
        <w:ind w:firstLine="360"/>
        <w:jc w:val="both"/>
        <w:outlineLvl w:val="1"/>
        <w:rPr>
          <w:bCs/>
          <w:iCs/>
        </w:rPr>
      </w:pPr>
      <w:r w:rsidRPr="001963F2">
        <w:t xml:space="preserve">      </w:t>
      </w:r>
      <w:r w:rsidR="00D37534" w:rsidRPr="001963F2">
        <w:t>п</w:t>
      </w:r>
      <w:r w:rsidRPr="001963F2">
        <w:rPr>
          <w:bCs/>
          <w:iCs/>
        </w:rPr>
        <w:t>олучать в установленном порядке информации и материалы, необходимые для исполнения должностных обязанностей, а также на внесение предложений о совершенствовании деяте</w:t>
      </w:r>
      <w:r w:rsidR="00D37534" w:rsidRPr="001963F2">
        <w:rPr>
          <w:bCs/>
          <w:iCs/>
        </w:rPr>
        <w:t>льности государственного органа;</w:t>
      </w:r>
    </w:p>
    <w:p w:rsidR="00435403" w:rsidRPr="001963F2" w:rsidRDefault="00435403" w:rsidP="00435403">
      <w:pPr>
        <w:autoSpaceDE w:val="0"/>
        <w:autoSpaceDN w:val="0"/>
        <w:adjustRightInd w:val="0"/>
        <w:ind w:firstLine="540"/>
        <w:jc w:val="both"/>
        <w:outlineLvl w:val="1"/>
        <w:rPr>
          <w:bCs/>
          <w:iCs/>
        </w:rPr>
      </w:pPr>
      <w:r w:rsidRPr="001963F2">
        <w:rPr>
          <w:bCs/>
          <w:iCs/>
        </w:rPr>
        <w:t xml:space="preserve">   </w:t>
      </w:r>
      <w:r w:rsidR="00D37534" w:rsidRPr="001963F2">
        <w:rPr>
          <w:bCs/>
          <w:iCs/>
        </w:rPr>
        <w:t>и</w:t>
      </w:r>
      <w:r w:rsidRPr="001963F2">
        <w:rPr>
          <w:bCs/>
          <w:iCs/>
        </w:rPr>
        <w:t>меть доступ в установленном порядке в связи с исполнением должностных обязанностей в государственные органы, органы местного самоуправления, общественные</w:t>
      </w:r>
      <w:r w:rsidR="00D37534" w:rsidRPr="001963F2">
        <w:rPr>
          <w:bCs/>
          <w:iCs/>
        </w:rPr>
        <w:t xml:space="preserve"> объединения и иные организации;</w:t>
      </w:r>
    </w:p>
    <w:p w:rsidR="00435403" w:rsidRPr="001963F2" w:rsidRDefault="00435403" w:rsidP="00435403">
      <w:pPr>
        <w:autoSpaceDE w:val="0"/>
        <w:autoSpaceDN w:val="0"/>
        <w:adjustRightInd w:val="0"/>
        <w:ind w:firstLine="540"/>
        <w:jc w:val="both"/>
        <w:outlineLvl w:val="1"/>
      </w:pPr>
      <w:r w:rsidRPr="001963F2">
        <w:t xml:space="preserve">    </w:t>
      </w:r>
      <w:r w:rsidR="00D37534" w:rsidRPr="001963F2">
        <w:t>п</w:t>
      </w:r>
      <w:r w:rsidRPr="001963F2">
        <w:t xml:space="preserve">роходить профессиональную переподготовку, повышение квалификации и стажировку в порядке, установленном настоящим Федеральным </w:t>
      </w:r>
      <w:hyperlink r:id="rId13" w:history="1">
        <w:r w:rsidRPr="001963F2">
          <w:t>законом</w:t>
        </w:r>
      </w:hyperlink>
      <w:r w:rsidRPr="001963F2">
        <w:t xml:space="preserve"> </w:t>
      </w:r>
      <w:r w:rsidR="00D37534" w:rsidRPr="001963F2">
        <w:t>и другими федеральными законами;</w:t>
      </w:r>
    </w:p>
    <w:p w:rsidR="00435403" w:rsidRPr="001963F2" w:rsidRDefault="00435403" w:rsidP="00435403">
      <w:pPr>
        <w:shd w:val="clear" w:color="auto" w:fill="FFFFFF"/>
        <w:tabs>
          <w:tab w:val="left" w:pos="-180"/>
        </w:tabs>
        <w:jc w:val="both"/>
      </w:pPr>
      <w:r w:rsidRPr="001963F2">
        <w:t xml:space="preserve">             </w:t>
      </w:r>
      <w:r w:rsidR="00D37534" w:rsidRPr="001963F2">
        <w:t>в</w:t>
      </w:r>
      <w:r w:rsidRPr="001963F2">
        <w:t>ести переписку с федеральными органами исполнительной власти, государственными органами субъектов Российской Федерации, а также предприятиями, учреждениями и организациями Российской Федерации и предприятиями, учреждениями, организациями зарубежных стран в соответствии с действующим законодательством.</w:t>
      </w:r>
      <w:r w:rsidRPr="001963F2">
        <w:tab/>
        <w:t xml:space="preserve"> 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6. Старший государственный налоговый инспектор за неисполнение или ненадлежащее исполнение должностных обязанностей может быть привлечен к ответственности в соответствии с законодательством Российской Федерации.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IV. Перечень вопросов, по которым старший государственный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налоговый инспектор вправе или обязан самостоятельно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принимать управленческие и иные решения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7. При исполнении служебных обязанностей старший государственный налоговый инспектор вправе самостоятельно принимать решения по вопросам:</w:t>
      </w:r>
    </w:p>
    <w:p w:rsidR="00435403" w:rsidRPr="001963F2" w:rsidRDefault="00435403" w:rsidP="00435403">
      <w:pPr>
        <w:ind w:firstLine="720"/>
        <w:jc w:val="both"/>
      </w:pPr>
      <w:r w:rsidRPr="001963F2">
        <w:t>Информирования руководства инспекции о возникающих вопросах по снижению задолженности, обеспечению процедур банкротства.</w:t>
      </w:r>
    </w:p>
    <w:p w:rsidR="00435403" w:rsidRPr="001963F2" w:rsidRDefault="00435403" w:rsidP="00435403">
      <w:pPr>
        <w:ind w:firstLine="720"/>
        <w:jc w:val="both"/>
      </w:pPr>
      <w:proofErr w:type="gramStart"/>
      <w:r w:rsidRPr="001963F2">
        <w:t>Предусмотренных</w:t>
      </w:r>
      <w:proofErr w:type="gramEnd"/>
      <w:r w:rsidRPr="001963F2">
        <w:t xml:space="preserve"> положением об отделе, иными нормативными актами.</w:t>
      </w:r>
    </w:p>
    <w:p w:rsidR="00435403" w:rsidRPr="001963F2" w:rsidRDefault="00435403" w:rsidP="00435403">
      <w:pPr>
        <w:ind w:firstLine="720"/>
        <w:jc w:val="both"/>
      </w:pPr>
      <w:r w:rsidRPr="001963F2">
        <w:t>Иным вопросам.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8. При исполнении служебных обязанностей старший государственный налоговый инспектор обязан самостоятельно принимать решения по вопросам:</w:t>
      </w:r>
    </w:p>
    <w:p w:rsidR="00435403" w:rsidRPr="001963F2" w:rsidRDefault="00435403" w:rsidP="00435403">
      <w:pPr>
        <w:ind w:firstLine="720"/>
        <w:jc w:val="both"/>
      </w:pPr>
      <w:r w:rsidRPr="001963F2">
        <w:lastRenderedPageBreak/>
        <w:t>Участия в рассмотрении информаций, сообщений, сведений, касающихся конкретных вопросов  работы отдела.</w:t>
      </w:r>
    </w:p>
    <w:p w:rsidR="00435403" w:rsidRPr="001963F2" w:rsidRDefault="00435403" w:rsidP="00435403">
      <w:pPr>
        <w:ind w:firstLine="720"/>
        <w:jc w:val="both"/>
      </w:pPr>
      <w:r w:rsidRPr="001963F2">
        <w:t>Обеспечения соблюдения налоговой и иной охраняемой законом тайны в соответствии с Налоговым кодексом, федеральными законами, иными нормативными правовыми актами.</w:t>
      </w:r>
    </w:p>
    <w:p w:rsidR="00435403" w:rsidRPr="001963F2" w:rsidRDefault="00435403" w:rsidP="00435403">
      <w:pPr>
        <w:jc w:val="both"/>
      </w:pPr>
      <w:r w:rsidRPr="001963F2">
        <w:t xml:space="preserve">            Составления и представления в установленном порядке в Управление утвержденной налоговой, иной отчетности</w:t>
      </w:r>
    </w:p>
    <w:p w:rsidR="00435403" w:rsidRPr="001963F2" w:rsidRDefault="00435403" w:rsidP="00435403">
      <w:pPr>
        <w:ind w:firstLine="540"/>
        <w:jc w:val="both"/>
      </w:pPr>
      <w:r w:rsidRPr="001963F2">
        <w:t xml:space="preserve">   Иным вопросам.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V. Перечень вопросов, по которым старший государственный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налоговый инспектор вправе или обязан участвовать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при подготовке проектов нормативных правовых актов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и (или) проектов управленческих и иных решений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9. Старший государственный налоговый инспектор в соответствии со своей компетенцией вправе участвовать в подготовке (обсуждении) следующих проектов:</w:t>
      </w:r>
    </w:p>
    <w:p w:rsidR="00435403" w:rsidRPr="001963F2" w:rsidRDefault="00435403" w:rsidP="00435403">
      <w:pPr>
        <w:ind w:firstLine="720"/>
        <w:jc w:val="both"/>
      </w:pPr>
      <w:r w:rsidRPr="001963F2">
        <w:t xml:space="preserve">нормативных правовых актов, утверждаемых государственными органами Ивановской области по вопросам налогов и сборов. 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10. Старший государственный налоговый инспектор в соответствии со своей компетенцией обязан участвовать в подготовке (обсуждении) следующих проектов: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положений об отделе и инспекции;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графика отпусков гражданских служащих отдела;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иных актов по поручению непосредственного руководителя и руководства инспекции.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VI. Сроки и процедуры подготовки, рассмотрения проектов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управленческих и иных решений, порядок согласования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и принятия данных решений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11. В соответствии со своими должностными обязанностями старший государственный налоговый инспектор принимает решения в сроки, установленные законодательными и иными нормативными правовыми актами Российской Федерации.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VII. Порядок служебного взаимодействия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 xml:space="preserve">12. </w:t>
      </w:r>
      <w:proofErr w:type="gramStart"/>
      <w:r w:rsidRPr="001963F2">
        <w:rPr>
          <w:rFonts w:ascii="Times New Roman" w:hAnsi="Times New Roman" w:cs="Times New Roman"/>
          <w:sz w:val="24"/>
          <w:szCs w:val="24"/>
        </w:rPr>
        <w:t xml:space="preserve">Взаимодействие старшего государственного налогового инспектора с федеральными государственными гражданскими служащими инспекции, управления и ФНС России,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</w:t>
      </w:r>
      <w:hyperlink r:id="rId14" w:history="1">
        <w:r w:rsidRPr="001963F2">
          <w:rPr>
            <w:rFonts w:ascii="Times New Roman" w:hAnsi="Times New Roman" w:cs="Times New Roman"/>
            <w:sz w:val="24"/>
            <w:szCs w:val="24"/>
          </w:rPr>
          <w:t>принципов</w:t>
        </w:r>
      </w:hyperlink>
      <w:r w:rsidRPr="001963F2">
        <w:rPr>
          <w:rFonts w:ascii="Times New Roman" w:hAnsi="Times New Roman" w:cs="Times New Roman"/>
          <w:sz w:val="24"/>
          <w:szCs w:val="24"/>
        </w:rPr>
        <w:t xml:space="preserve"> служебного поведения гражданских служащих, утвержденных Указом Президента Российской Федерации от 12 августа 2002 г. N 885 "Об утверждении общих принципов служебного поведения государственных служащих</w:t>
      </w:r>
      <w:proofErr w:type="gramEnd"/>
      <w:r w:rsidRPr="001963F2">
        <w:rPr>
          <w:rFonts w:ascii="Times New Roman" w:hAnsi="Times New Roman" w:cs="Times New Roman"/>
          <w:sz w:val="24"/>
          <w:szCs w:val="24"/>
        </w:rPr>
        <w:t>" (</w:t>
      </w:r>
      <w:proofErr w:type="gramStart"/>
      <w:r w:rsidRPr="001963F2">
        <w:rPr>
          <w:rFonts w:ascii="Times New Roman" w:hAnsi="Times New Roman" w:cs="Times New Roman"/>
          <w:sz w:val="24"/>
          <w:szCs w:val="24"/>
        </w:rPr>
        <w:t xml:space="preserve">Собрание законодательства Российской Федерации, 2002, N 33, ст. 3196; 2007, N 13, ст. 1531; 2009, N 29, ст. 3658), и требований к служебному поведению, установленных </w:t>
      </w:r>
      <w:hyperlink r:id="rId15" w:history="1">
        <w:r w:rsidRPr="001963F2">
          <w:rPr>
            <w:rFonts w:ascii="Times New Roman" w:hAnsi="Times New Roman" w:cs="Times New Roman"/>
            <w:sz w:val="24"/>
            <w:szCs w:val="24"/>
          </w:rPr>
          <w:t>статьей 18</w:t>
        </w:r>
      </w:hyperlink>
      <w:r w:rsidRPr="001963F2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2004 г. N 79-ФЗ "О государственной гражданской службе Российской Федерации", а также в соответствии с иными нормативными правовыми актами Российской Федерации и приказами (распоряжениями) ФНС России.</w:t>
      </w:r>
      <w:proofErr w:type="gramEnd"/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VIII. Перечень государственных услуг, оказываемых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 xml:space="preserve">гражданам и организациям в соответствии </w:t>
      </w:r>
      <w:proofErr w:type="gramStart"/>
      <w:r w:rsidRPr="001963F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963F2">
        <w:rPr>
          <w:rFonts w:ascii="Times New Roman" w:hAnsi="Times New Roman" w:cs="Times New Roman"/>
          <w:sz w:val="24"/>
          <w:szCs w:val="24"/>
        </w:rPr>
        <w:t xml:space="preserve"> административным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регламентом Федеральной налоговой службы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C3693" w:rsidRPr="001963F2" w:rsidRDefault="003C3693" w:rsidP="003C3693">
      <w:pPr>
        <w:ind w:firstLine="708"/>
        <w:jc w:val="both"/>
      </w:pPr>
      <w:r w:rsidRPr="001963F2">
        <w:lastRenderedPageBreak/>
        <w:t xml:space="preserve">13.В соответствии с замещаемой государственной гражданской должностью и  в пределах функциональной компетенции, старший государственный налоговый инспектор </w:t>
      </w:r>
      <w:r w:rsidRPr="001963F2">
        <w:rPr>
          <w:bCs/>
        </w:rPr>
        <w:t>осуществляет</w:t>
      </w:r>
      <w:r w:rsidRPr="001963F2">
        <w:t xml:space="preserve">  следующие виды государственных услуг:</w:t>
      </w:r>
    </w:p>
    <w:p w:rsidR="003C3693" w:rsidRPr="001963F2" w:rsidRDefault="003C3693" w:rsidP="003C3693">
      <w:pPr>
        <w:suppressAutoHyphens/>
        <w:spacing w:line="240" w:lineRule="atLeast"/>
        <w:ind w:firstLine="720"/>
        <w:jc w:val="both"/>
      </w:pPr>
      <w:proofErr w:type="gramStart"/>
      <w:r w:rsidRPr="001963F2">
        <w:t>бесплатное информирование (в том числе в письменной форме) налогоплательщиков, плательщиков сборов и налоговых агентов о действующих налогах и сборах, законодательстве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 и налоговых агентов и их должностных лиц;</w:t>
      </w:r>
      <w:proofErr w:type="gramEnd"/>
    </w:p>
    <w:p w:rsidR="003C3693" w:rsidRPr="001963F2" w:rsidRDefault="003C3693" w:rsidP="003C3693">
      <w:pPr>
        <w:suppressAutoHyphens/>
        <w:spacing w:line="240" w:lineRule="atLeast"/>
        <w:ind w:firstLine="720"/>
        <w:jc w:val="both"/>
      </w:pPr>
      <w:r w:rsidRPr="001963F2">
        <w:t>иные услуги.</w:t>
      </w:r>
    </w:p>
    <w:p w:rsidR="00E50224" w:rsidRPr="001963F2" w:rsidRDefault="00E50224" w:rsidP="004354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IX. Показатели эффективности и результативности</w:t>
      </w:r>
    </w:p>
    <w:p w:rsidR="00E50224" w:rsidRPr="001963F2" w:rsidRDefault="00E50224" w:rsidP="00E502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профессиональной служебной деятельности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14. Эффективность профессиональной служебной деятельности старшего государственного налогового инспектора оценивается по следующим показателям: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выполняемому объему работы и интенсивности труда, способности сохранять высокую работоспособность в экстремальных условиях, соблюдению служебной дисциплины;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своевременности и оперативности выполнения поручений;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качеству выполненной работы (подготовке документов в соответствии с установленными требованиями, полному и логичному изложению материала, юридически грамотному составлению документа, отсутствию стилистических и грамматических ошибок);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профессиональной компетентности (знанию законодательных и иных нормативных правовых актов, широте профессионального кругозора, умению работать с документами);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способности четко организовывать и планировать выполнение порученных заданий, умению рационально использовать рабочее время, расставлять приоритеты;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творческому подходу к решению поставленных задач, активности и инициативе в освоении новых компьютерных и информационных технологий, способности быстро адаптироваться к новым условиям и требованиям;</w:t>
      </w:r>
    </w:p>
    <w:p w:rsidR="00E50224" w:rsidRPr="001963F2" w:rsidRDefault="00E50224" w:rsidP="00E502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осознанию ответственности за последствия своих действий.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436A4" w:rsidRPr="001963F2" w:rsidRDefault="006436A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224" w:rsidRPr="001963F2" w:rsidRDefault="00E50224" w:rsidP="00E502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435403" w:rsidRPr="001963F2">
        <w:rPr>
          <w:rFonts w:ascii="Times New Roman" w:hAnsi="Times New Roman" w:cs="Times New Roman"/>
          <w:sz w:val="24"/>
          <w:szCs w:val="24"/>
        </w:rPr>
        <w:t xml:space="preserve">аналитического </w:t>
      </w:r>
      <w:r w:rsidRPr="001963F2">
        <w:rPr>
          <w:rFonts w:ascii="Times New Roman" w:hAnsi="Times New Roman" w:cs="Times New Roman"/>
          <w:sz w:val="24"/>
          <w:szCs w:val="24"/>
        </w:rPr>
        <w:t>отдела</w:t>
      </w:r>
      <w:r w:rsidR="004E490D" w:rsidRPr="001963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5403" w:rsidRPr="001963F2" w:rsidRDefault="00E50224" w:rsidP="00E502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435403" w:rsidRPr="001963F2">
        <w:rPr>
          <w:rFonts w:ascii="Times New Roman" w:hAnsi="Times New Roman" w:cs="Times New Roman"/>
          <w:sz w:val="24"/>
          <w:szCs w:val="24"/>
        </w:rPr>
        <w:t xml:space="preserve">      </w:t>
      </w:r>
      <w:r w:rsidRPr="001963F2">
        <w:rPr>
          <w:rFonts w:ascii="Times New Roman" w:hAnsi="Times New Roman" w:cs="Times New Roman"/>
          <w:sz w:val="24"/>
          <w:szCs w:val="24"/>
        </w:rPr>
        <w:t>_____</w:t>
      </w:r>
      <w:r w:rsidR="004E490D" w:rsidRPr="001963F2">
        <w:rPr>
          <w:rFonts w:ascii="Times New Roman" w:hAnsi="Times New Roman" w:cs="Times New Roman"/>
          <w:sz w:val="24"/>
          <w:szCs w:val="24"/>
        </w:rPr>
        <w:t>___________</w:t>
      </w:r>
      <w:r w:rsidR="00435403" w:rsidRPr="001963F2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435403" w:rsidRPr="001963F2">
        <w:rPr>
          <w:rFonts w:ascii="Times New Roman" w:hAnsi="Times New Roman" w:cs="Times New Roman"/>
          <w:sz w:val="24"/>
          <w:szCs w:val="24"/>
        </w:rPr>
        <w:t>А.В.Железов</w:t>
      </w:r>
      <w:proofErr w:type="spellEnd"/>
      <w:r w:rsidRPr="001963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0224" w:rsidRPr="001963F2" w:rsidRDefault="00E50224" w:rsidP="00E502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963F2">
        <w:rPr>
          <w:rFonts w:ascii="Times New Roman" w:hAnsi="Times New Roman" w:cs="Times New Roman"/>
          <w:sz w:val="24"/>
          <w:szCs w:val="24"/>
        </w:rPr>
        <w:t xml:space="preserve">  (наименование отдела инспекции)             (подпись)</w:t>
      </w:r>
    </w:p>
    <w:p w:rsidR="00E50224" w:rsidRPr="001963F2" w:rsidRDefault="00E50224" w:rsidP="00E502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490D" w:rsidRPr="001963F2" w:rsidRDefault="004E490D" w:rsidP="00E502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E490D" w:rsidRPr="00196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224"/>
    <w:rsid w:val="000B3531"/>
    <w:rsid w:val="001963F2"/>
    <w:rsid w:val="002E103D"/>
    <w:rsid w:val="003C3693"/>
    <w:rsid w:val="00435403"/>
    <w:rsid w:val="004E490D"/>
    <w:rsid w:val="006436A4"/>
    <w:rsid w:val="00761AE7"/>
    <w:rsid w:val="00893975"/>
    <w:rsid w:val="00AD4911"/>
    <w:rsid w:val="00B5730B"/>
    <w:rsid w:val="00D37534"/>
    <w:rsid w:val="00E5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4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02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502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Знак Знак Знак Знак Знак Знак Знак"/>
    <w:basedOn w:val="a"/>
    <w:rsid w:val="0043540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4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02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502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Знак Знак Знак Знак Знак Знак Знак"/>
    <w:basedOn w:val="a"/>
    <w:rsid w:val="0043540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9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A2C07A5663DF53614343818859D2C4B54D3015C2BCB377FF879F9041C46EF1B70F1BF5A4F491411PFM" TargetMode="External"/><Relationship Id="rId13" Type="http://schemas.openxmlformats.org/officeDocument/2006/relationships/hyperlink" Target="consultantplus://offline/ref=BF1ACDAA21D3F53DF49A337AEF42E61C05F15A38CE30EB937FFA5B9C1BDF1A119311B216E7EBE54AGBy7H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C7FA2C07A5663DF53614343818859D2C4B5CD60450799C352EAD771FPCM" TargetMode="External"/><Relationship Id="rId12" Type="http://schemas.openxmlformats.org/officeDocument/2006/relationships/hyperlink" Target="consultantplus://offline/ref=C7FA2C07A5663DF53614343818859D2C4B54D6035E2CCB377FF879F9041C46EF1B70F1BF5A4F481611PB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7FA2C07A5663DF53614343818859D2C4B55D0015A2BCB377FF879F9041C46EF1B70F1BF5A4F481711PEM" TargetMode="External"/><Relationship Id="rId11" Type="http://schemas.openxmlformats.org/officeDocument/2006/relationships/hyperlink" Target="consultantplus://offline/ref=C7FA2C07A5663DF53614343818859D2C4B54D3015C2BCB377FF879F9041C46EF1B70F1BF5A4F491311P4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7FA2C07A5663DF53614343818859D2C4B54D3015C2BCB377FF879F9041C46EF1B70F1BF5A4F491311P4M" TargetMode="External"/><Relationship Id="rId10" Type="http://schemas.openxmlformats.org/officeDocument/2006/relationships/hyperlink" Target="consultantplus://offline/ref=C7FA2C07A5663DF53614343818859D2C4B54D3015C2BCB377FF879F9041C46EF1B70F1BF5A4F491111P9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7FA2C07A5663DF53614343818859D2C4B54D3015C2BCB377FF879F9041C46EF1B70F1BF5A4F491611PEM" TargetMode="External"/><Relationship Id="rId14" Type="http://schemas.openxmlformats.org/officeDocument/2006/relationships/hyperlink" Target="consultantplus://offline/ref=C7FA2C07A5663DF53614343818859D2C415DD4015224963D77A175FB031319F81C39FDBE5A4F4B11P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E0A3B-86D7-43B7-8D1C-87496D7A9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2277</Words>
  <Characters>12983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Татьяна Леонидовна</dc:creator>
  <cp:lastModifiedBy>Иванова Анастасия Витальевна</cp:lastModifiedBy>
  <cp:revision>5</cp:revision>
  <cp:lastPrinted>2017-02-03T06:54:00Z</cp:lastPrinted>
  <dcterms:created xsi:type="dcterms:W3CDTF">2017-02-10T11:59:00Z</dcterms:created>
  <dcterms:modified xsi:type="dcterms:W3CDTF">2017-02-14T06:54:00Z</dcterms:modified>
</cp:coreProperties>
</file>